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D2AA8" w14:textId="77777777" w:rsidR="000C09AD" w:rsidRDefault="00902211" w:rsidP="007038B2">
      <w:pPr>
        <w:ind w:left="-360"/>
      </w:pPr>
      <w:r>
        <w:rPr>
          <w:noProof/>
        </w:rPr>
        <w:drawing>
          <wp:inline distT="0" distB="0" distL="0" distR="0" wp14:anchorId="162A6B1B" wp14:editId="745B997C">
            <wp:extent cx="2337435" cy="14246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P Lockup (Color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954" cy="146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A3862" w14:textId="77777777" w:rsidR="007038B2" w:rsidRDefault="007038B2"/>
    <w:p w14:paraId="26120123" w14:textId="77777777" w:rsidR="007038B2" w:rsidRDefault="007038B2"/>
    <w:p w14:paraId="1BC2672C" w14:textId="77777777" w:rsidR="007038B2" w:rsidRDefault="007038B2"/>
    <w:p w14:paraId="521B975F" w14:textId="77777777" w:rsidR="000C5EC8" w:rsidRPr="000C5EC8" w:rsidRDefault="000C5EC8" w:rsidP="000C5EC8">
      <w:pPr>
        <w:spacing w:line="360" w:lineRule="auto"/>
        <w:rPr>
          <w:rFonts w:ascii="Trebuchet MS" w:hAnsi="Trebuchet MS"/>
          <w:b/>
          <w:sz w:val="36"/>
          <w:szCs w:val="36"/>
        </w:rPr>
      </w:pPr>
      <w:r w:rsidRPr="000C5EC8">
        <w:rPr>
          <w:rFonts w:ascii="Trebuchet MS" w:hAnsi="Trebuchet MS"/>
          <w:b/>
          <w:sz w:val="36"/>
          <w:szCs w:val="36"/>
        </w:rPr>
        <w:t>How to Make a Future Plan Your Own</w:t>
      </w:r>
    </w:p>
    <w:p w14:paraId="078B0B21" w14:textId="77777777" w:rsidR="000C5EC8" w:rsidRDefault="000C5EC8" w:rsidP="000C5EC8">
      <w:pPr>
        <w:spacing w:line="360" w:lineRule="auto"/>
        <w:rPr>
          <w:rFonts w:ascii="Trebuchet MS" w:hAnsi="Trebuchet MS"/>
          <w:sz w:val="28"/>
          <w:szCs w:val="28"/>
        </w:rPr>
      </w:pPr>
    </w:p>
    <w:p w14:paraId="7C36AEE0" w14:textId="77777777" w:rsidR="000C5EC8" w:rsidRDefault="000C5EC8" w:rsidP="000C5EC8">
      <w:pPr>
        <w:spacing w:line="360" w:lineRule="auto"/>
        <w:rPr>
          <w:rFonts w:ascii="Trebuchet MS" w:hAnsi="Trebuchet MS"/>
          <w:sz w:val="28"/>
          <w:szCs w:val="28"/>
        </w:rPr>
      </w:pPr>
      <w:r w:rsidRPr="000904AA">
        <w:rPr>
          <w:rFonts w:ascii="Trebuchet MS" w:hAnsi="Trebuchet MS"/>
          <w:sz w:val="28"/>
          <w:szCs w:val="28"/>
        </w:rPr>
        <w:t>A future plan is</w:t>
      </w:r>
      <w:r>
        <w:rPr>
          <w:rFonts w:ascii="Trebuchet MS" w:hAnsi="Trebuchet MS"/>
          <w:sz w:val="28"/>
          <w:szCs w:val="28"/>
        </w:rPr>
        <w:t xml:space="preserve"> all</w:t>
      </w:r>
      <w:r w:rsidRPr="000904AA">
        <w:rPr>
          <w:rFonts w:ascii="Trebuchet MS" w:hAnsi="Trebuchet MS"/>
          <w:sz w:val="28"/>
          <w:szCs w:val="28"/>
        </w:rPr>
        <w:t xml:space="preserve"> about you</w:t>
      </w:r>
      <w:r>
        <w:rPr>
          <w:rFonts w:ascii="Trebuchet MS" w:hAnsi="Trebuchet MS"/>
          <w:sz w:val="28"/>
          <w:szCs w:val="28"/>
        </w:rPr>
        <w:t>.</w:t>
      </w:r>
    </w:p>
    <w:p w14:paraId="58DFC8ED" w14:textId="77777777" w:rsidR="000C5EC8" w:rsidRDefault="000C5EC8" w:rsidP="000C5EC8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It is about</w:t>
      </w:r>
      <w:r w:rsidRPr="000904AA">
        <w:rPr>
          <w:rFonts w:ascii="Trebuchet MS" w:hAnsi="Trebuchet MS"/>
          <w:sz w:val="28"/>
          <w:szCs w:val="28"/>
        </w:rPr>
        <w:t xml:space="preserve"> your skills, interests, abilities, dreams,</w:t>
      </w:r>
      <w:r>
        <w:rPr>
          <w:rFonts w:ascii="Trebuchet MS" w:hAnsi="Trebuchet MS"/>
          <w:sz w:val="28"/>
          <w:szCs w:val="28"/>
        </w:rPr>
        <w:t xml:space="preserve"> and</w:t>
      </w:r>
      <w:r w:rsidRPr="000904AA">
        <w:rPr>
          <w:rFonts w:ascii="Trebuchet MS" w:hAnsi="Trebuchet MS"/>
          <w:sz w:val="28"/>
          <w:szCs w:val="28"/>
        </w:rPr>
        <w:t xml:space="preserve"> goals</w:t>
      </w:r>
      <w:r>
        <w:rPr>
          <w:rFonts w:ascii="Trebuchet MS" w:hAnsi="Trebuchet MS"/>
          <w:sz w:val="28"/>
          <w:szCs w:val="28"/>
        </w:rPr>
        <w:t>.</w:t>
      </w:r>
    </w:p>
    <w:p w14:paraId="1C2C0830" w14:textId="77777777" w:rsidR="000C5EC8" w:rsidRDefault="000C5EC8" w:rsidP="000C5EC8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It is also about what help you want and need in your life.</w:t>
      </w:r>
    </w:p>
    <w:p w14:paraId="6042D5FA" w14:textId="77777777" w:rsidR="000C5EC8" w:rsidRDefault="000C5EC8" w:rsidP="000C5EC8">
      <w:pPr>
        <w:spacing w:line="360" w:lineRule="auto"/>
        <w:rPr>
          <w:rFonts w:ascii="Trebuchet MS" w:hAnsi="Trebuchet MS"/>
          <w:sz w:val="28"/>
          <w:szCs w:val="28"/>
        </w:rPr>
      </w:pPr>
    </w:p>
    <w:p w14:paraId="7F17CF07" w14:textId="5CEE3AC8" w:rsidR="000C5EC8" w:rsidRDefault="000C5EC8" w:rsidP="000C5EC8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Part of making a plan </w:t>
      </w:r>
      <w:r>
        <w:rPr>
          <w:rFonts w:ascii="Trebuchet MS" w:hAnsi="Trebuchet MS"/>
          <w:sz w:val="28"/>
          <w:szCs w:val="28"/>
        </w:rPr>
        <w:t xml:space="preserve">is thinking about what risks </w:t>
      </w:r>
      <w:proofErr w:type="gramStart"/>
      <w:r>
        <w:rPr>
          <w:rFonts w:ascii="Trebuchet MS" w:hAnsi="Trebuchet MS"/>
          <w:sz w:val="28"/>
          <w:szCs w:val="28"/>
        </w:rPr>
        <w:t xml:space="preserve">to </w:t>
      </w:r>
      <w:r>
        <w:rPr>
          <w:rFonts w:ascii="Trebuchet MS" w:hAnsi="Trebuchet MS"/>
          <w:sz w:val="28"/>
          <w:szCs w:val="28"/>
        </w:rPr>
        <w:t>take</w:t>
      </w:r>
      <w:proofErr w:type="gramEnd"/>
      <w:r>
        <w:rPr>
          <w:rFonts w:ascii="Trebuchet MS" w:hAnsi="Trebuchet MS"/>
          <w:sz w:val="28"/>
          <w:szCs w:val="28"/>
        </w:rPr>
        <w:t>.</w:t>
      </w:r>
    </w:p>
    <w:p w14:paraId="4F6E3F5F" w14:textId="77777777" w:rsidR="000C5EC8" w:rsidRDefault="000C5EC8" w:rsidP="000C5EC8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 risk is when you decide to do something that may not work out.</w:t>
      </w:r>
    </w:p>
    <w:p w14:paraId="5381F4DB" w14:textId="77777777" w:rsidR="000C5EC8" w:rsidRDefault="000C5EC8" w:rsidP="000C5EC8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Things may go well or may go badly.</w:t>
      </w:r>
    </w:p>
    <w:p w14:paraId="3B9B4B21" w14:textId="77777777" w:rsidR="000C5EC8" w:rsidRDefault="000C5EC8" w:rsidP="000C5EC8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Making a plan is deciding which risks you are willing to take.</w:t>
      </w:r>
    </w:p>
    <w:p w14:paraId="4F9DF519" w14:textId="77777777" w:rsidR="000C5EC8" w:rsidRDefault="000C5EC8" w:rsidP="000C5EC8">
      <w:pPr>
        <w:spacing w:line="360" w:lineRule="auto"/>
        <w:rPr>
          <w:rFonts w:ascii="Trebuchet MS" w:hAnsi="Trebuchet MS"/>
          <w:sz w:val="28"/>
          <w:szCs w:val="28"/>
        </w:rPr>
      </w:pPr>
    </w:p>
    <w:p w14:paraId="79D09E30" w14:textId="77777777" w:rsidR="000C5EC8" w:rsidRDefault="000C5EC8" w:rsidP="000C5EC8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You may get ideas or advice from people you trust about risks.</w:t>
      </w:r>
    </w:p>
    <w:p w14:paraId="53519D09" w14:textId="77777777" w:rsidR="000C5EC8" w:rsidRDefault="000C5EC8" w:rsidP="000C5EC8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You should think about what the people you trust say.</w:t>
      </w:r>
    </w:p>
    <w:p w14:paraId="7D023703" w14:textId="77777777" w:rsidR="000C5EC8" w:rsidRDefault="000C5EC8" w:rsidP="000C5EC8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Sometimes, the advice you get may make you reconsider taking a risk.</w:t>
      </w:r>
    </w:p>
    <w:p w14:paraId="590558A3" w14:textId="77777777" w:rsidR="000C5EC8" w:rsidRDefault="000C5EC8" w:rsidP="000C5EC8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Other times, you may decide to take the risk.</w:t>
      </w:r>
    </w:p>
    <w:p w14:paraId="3D264A72" w14:textId="77777777" w:rsidR="000C5EC8" w:rsidRPr="000904AA" w:rsidRDefault="000C5EC8" w:rsidP="000C5EC8">
      <w:pPr>
        <w:spacing w:line="360" w:lineRule="auto"/>
        <w:rPr>
          <w:rFonts w:ascii="Trebuchet MS" w:hAnsi="Trebuchet MS"/>
          <w:sz w:val="28"/>
          <w:szCs w:val="28"/>
        </w:rPr>
      </w:pPr>
    </w:p>
    <w:p w14:paraId="0102BA1B" w14:textId="77777777" w:rsidR="000C5EC8" w:rsidRDefault="000C5EC8" w:rsidP="000C5EC8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Sometimes, the people we love worry about our safety.</w:t>
      </w:r>
    </w:p>
    <w:p w14:paraId="60AA443F" w14:textId="77777777" w:rsidR="000C5EC8" w:rsidRDefault="000C5EC8" w:rsidP="000C5EC8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They try to talk us out of doing things that may not turn out well.</w:t>
      </w:r>
    </w:p>
    <w:p w14:paraId="7F0905B1" w14:textId="77777777" w:rsidR="000C5EC8" w:rsidRDefault="000C5EC8" w:rsidP="000C5EC8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When they offer their advice, listen. </w:t>
      </w:r>
    </w:p>
    <w:p w14:paraId="182C56AE" w14:textId="77777777" w:rsidR="000C5EC8" w:rsidRDefault="000C5EC8" w:rsidP="000C5EC8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Ask what risks they see in your decision.</w:t>
      </w:r>
    </w:p>
    <w:p w14:paraId="780622F4" w14:textId="77777777" w:rsidR="000C5EC8" w:rsidRDefault="000C5EC8" w:rsidP="000C5EC8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Ask what bad things they think may happen.</w:t>
      </w:r>
    </w:p>
    <w:p w14:paraId="1E77F15D" w14:textId="77777777" w:rsidR="000C5EC8" w:rsidRDefault="000C5EC8" w:rsidP="000C5EC8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lastRenderedPageBreak/>
        <w:t>Think about what you would do if those bad things happen.</w:t>
      </w:r>
    </w:p>
    <w:p w14:paraId="7A734709" w14:textId="77777777" w:rsidR="000C5EC8" w:rsidRDefault="000C5EC8" w:rsidP="000C5EC8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Afterwards, decide what you want to do. </w:t>
      </w:r>
    </w:p>
    <w:p w14:paraId="337924B3" w14:textId="77777777" w:rsidR="000C5EC8" w:rsidRDefault="000C5EC8" w:rsidP="000C5EC8">
      <w:pPr>
        <w:spacing w:line="360" w:lineRule="auto"/>
        <w:rPr>
          <w:rFonts w:ascii="Trebuchet MS" w:hAnsi="Trebuchet MS"/>
          <w:sz w:val="28"/>
          <w:szCs w:val="28"/>
        </w:rPr>
      </w:pPr>
    </w:p>
    <w:p w14:paraId="4981A764" w14:textId="77777777" w:rsidR="000C5EC8" w:rsidRDefault="000C5EC8" w:rsidP="000C5EC8">
      <w:pPr>
        <w:spacing w:line="360" w:lineRule="auto"/>
        <w:rPr>
          <w:rFonts w:ascii="Trebuchet MS" w:hAnsi="Trebuchet MS"/>
          <w:sz w:val="28"/>
          <w:szCs w:val="28"/>
        </w:rPr>
      </w:pPr>
    </w:p>
    <w:p w14:paraId="0DFF824B" w14:textId="77777777" w:rsidR="000C5EC8" w:rsidRDefault="000C5EC8" w:rsidP="000C5EC8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Sometimes, things do not work out. That is ok.</w:t>
      </w:r>
    </w:p>
    <w:p w14:paraId="1E363E5B" w14:textId="77777777" w:rsidR="000C5EC8" w:rsidRDefault="000C5EC8" w:rsidP="000C5EC8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We all learn from our good and bad decisions.</w:t>
      </w:r>
    </w:p>
    <w:p w14:paraId="64FE0C7B" w14:textId="3A51E0E6" w:rsidR="000C5EC8" w:rsidRDefault="000C5EC8" w:rsidP="000C5EC8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If you make a bad decision, do not give up on your goal. Make a new plan!</w:t>
      </w:r>
      <w:bookmarkStart w:id="0" w:name="_GoBack"/>
      <w:bookmarkEnd w:id="0"/>
    </w:p>
    <w:p w14:paraId="0131AE58" w14:textId="77777777" w:rsidR="000C5EC8" w:rsidRDefault="000C5EC8" w:rsidP="000C5EC8">
      <w:pPr>
        <w:spacing w:line="360" w:lineRule="auto"/>
        <w:rPr>
          <w:rFonts w:ascii="Trebuchet MS" w:hAnsi="Trebuchet MS"/>
          <w:sz w:val="28"/>
          <w:szCs w:val="28"/>
        </w:rPr>
      </w:pPr>
    </w:p>
    <w:p w14:paraId="69FA0968" w14:textId="77777777" w:rsidR="000C5EC8" w:rsidRDefault="000C5EC8" w:rsidP="000C5EC8">
      <w:pPr>
        <w:spacing w:line="360" w:lineRule="auto"/>
        <w:rPr>
          <w:rFonts w:ascii="Trebuchet MS" w:hAnsi="Trebuchet MS"/>
          <w:sz w:val="28"/>
          <w:szCs w:val="28"/>
        </w:rPr>
      </w:pPr>
    </w:p>
    <w:p w14:paraId="3847D7C3" w14:textId="77777777" w:rsidR="000C5EC8" w:rsidRDefault="000C5EC8" w:rsidP="000C5EC8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Contact us if you need help.</w:t>
      </w:r>
    </w:p>
    <w:p w14:paraId="372D383F" w14:textId="77777777" w:rsidR="000C5EC8" w:rsidRDefault="000C5EC8" w:rsidP="000C5EC8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 Arc’s Center for Future Planning</w:t>
      </w:r>
    </w:p>
    <w:p w14:paraId="5CD38BA5" w14:textId="77777777" w:rsidR="000C5EC8" w:rsidRDefault="000C5EC8" w:rsidP="000C5EC8">
      <w:pPr>
        <w:spacing w:line="360" w:lineRule="auto"/>
        <w:rPr>
          <w:rFonts w:ascii="Trebuchet MS" w:hAnsi="Trebuchet MS"/>
          <w:sz w:val="28"/>
          <w:szCs w:val="28"/>
        </w:rPr>
      </w:pPr>
      <w:hyperlink r:id="rId6" w:history="1">
        <w:r w:rsidRPr="004C0E5B">
          <w:rPr>
            <w:rStyle w:val="Hyperlink"/>
            <w:rFonts w:ascii="Trebuchet MS" w:hAnsi="Trebuchet MS"/>
            <w:sz w:val="28"/>
            <w:szCs w:val="28"/>
          </w:rPr>
          <w:t>futureplanning@thearc.org</w:t>
        </w:r>
      </w:hyperlink>
      <w:r>
        <w:rPr>
          <w:rFonts w:ascii="Trebuchet MS" w:hAnsi="Trebuchet MS"/>
          <w:sz w:val="28"/>
          <w:szCs w:val="28"/>
        </w:rPr>
        <w:t xml:space="preserve"> </w:t>
      </w:r>
    </w:p>
    <w:p w14:paraId="6CF53620" w14:textId="3AA13313" w:rsidR="007038B2" w:rsidRDefault="000C5EC8" w:rsidP="000C5EC8">
      <w:pPr>
        <w:spacing w:line="360" w:lineRule="auto"/>
      </w:pPr>
      <w:r w:rsidRPr="0006538D">
        <w:rPr>
          <w:rFonts w:ascii="Trebuchet MS" w:hAnsi="Trebuchet MS"/>
          <w:sz w:val="28"/>
          <w:szCs w:val="28"/>
        </w:rPr>
        <w:t>202-617-3268</w:t>
      </w:r>
    </w:p>
    <w:sectPr w:rsidR="007038B2" w:rsidSect="007038B2">
      <w:pgSz w:w="12240" w:h="15840"/>
      <w:pgMar w:top="72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05FB4"/>
    <w:multiLevelType w:val="hybridMultilevel"/>
    <w:tmpl w:val="91E808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B2"/>
    <w:rsid w:val="00024AFA"/>
    <w:rsid w:val="000C09AD"/>
    <w:rsid w:val="000C5EC8"/>
    <w:rsid w:val="006F17FB"/>
    <w:rsid w:val="007038B2"/>
    <w:rsid w:val="0090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EDF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8B2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038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futureplanning@thearc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Sanjur</dc:creator>
  <cp:keywords/>
  <dc:description/>
  <cp:lastModifiedBy>Monica Sanjur</cp:lastModifiedBy>
  <cp:revision>2</cp:revision>
  <dcterms:created xsi:type="dcterms:W3CDTF">2017-11-15T20:52:00Z</dcterms:created>
  <dcterms:modified xsi:type="dcterms:W3CDTF">2017-11-15T20:52:00Z</dcterms:modified>
</cp:coreProperties>
</file>